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51B8" w:rsidRDefault="001C4C0E" w14:paraId="3BB20646" w14:textId="30D2369F">
      <w:r w:rsidR="001C4C0E">
        <w:drawing>
          <wp:inline wp14:editId="28A87F66" wp14:anchorId="1E4AECFD">
            <wp:extent cx="2867025" cy="657027"/>
            <wp:effectExtent l="0" t="0" r="0" b="0"/>
            <wp:docPr id="1173810373" name="" title=""/>
            <wp:cNvGraphicFramePr>
              <a:graphicFrameLocks noChangeAspect="1"/>
            </wp:cNvGraphicFramePr>
            <a:graphic>
              <a:graphicData uri="http://schemas.openxmlformats.org/drawingml/2006/picture">
                <pic:pic>
                  <pic:nvPicPr>
                    <pic:cNvPr id="0" name=""/>
                    <pic:cNvPicPr/>
                  </pic:nvPicPr>
                  <pic:blipFill>
                    <a:blip r:embed="R3732bcad003e4898">
                      <a:extLst>
                        <a:ext xmlns:a="http://schemas.openxmlformats.org/drawingml/2006/main" uri="{28A0092B-C50C-407E-A947-70E740481C1C}">
                          <a14:useLocalDpi val="0"/>
                        </a:ext>
                      </a:extLst>
                    </a:blip>
                    <a:stretch>
                      <a:fillRect/>
                    </a:stretch>
                  </pic:blipFill>
                  <pic:spPr>
                    <a:xfrm>
                      <a:off x="0" y="0"/>
                      <a:ext cx="2867025" cy="657027"/>
                    </a:xfrm>
                    <a:prstGeom prst="rect">
                      <a:avLst/>
                    </a:prstGeom>
                  </pic:spPr>
                </pic:pic>
              </a:graphicData>
            </a:graphic>
          </wp:inline>
        </w:drawing>
      </w:r>
      <w:r>
        <w:br/>
      </w:r>
      <w:r>
        <w:br/>
      </w:r>
      <w:r w:rsidR="00AA51B8">
        <w:rPr/>
        <w:t>Dear [</w:t>
      </w:r>
      <w:r w:rsidRPr="28A87F66" w:rsidR="00AA51B8">
        <w:rPr>
          <w:i w:val="1"/>
          <w:iCs w:val="1"/>
        </w:rPr>
        <w:t>Decision Maker</w:t>
      </w:r>
      <w:r w:rsidRPr="28A87F66" w:rsidR="00170C93">
        <w:rPr>
          <w:i w:val="1"/>
          <w:iCs w:val="1"/>
        </w:rPr>
        <w:t xml:space="preserve"> Name</w:t>
      </w:r>
      <w:r w:rsidR="00AA51B8">
        <w:rPr/>
        <w:t>]:</w:t>
      </w:r>
    </w:p>
    <w:p w:rsidRPr="002D7E51" w:rsidR="00BE7116" w:rsidRDefault="00AA51B8" w14:paraId="37A784D2" w14:textId="307D58F9">
      <w:r w:rsidR="00AA51B8">
        <w:rPr/>
        <w:t>I am writing to request your approval to attend</w:t>
      </w:r>
      <w:r w:rsidR="002D7E51">
        <w:rPr/>
        <w:t xml:space="preserve"> </w:t>
      </w:r>
      <w:r w:rsidR="00C24FBA">
        <w:rPr/>
        <w:t>InfoSec World</w:t>
      </w:r>
      <w:r w:rsidR="001C4C0E">
        <w:rPr/>
        <w:t xml:space="preserve"> 202</w:t>
      </w:r>
      <w:r w:rsidR="1B2048E1">
        <w:rPr/>
        <w:t>3</w:t>
      </w:r>
      <w:r w:rsidR="00C24FBA">
        <w:rPr/>
        <w:t xml:space="preserve"> </w:t>
      </w:r>
      <w:r w:rsidR="00DF0BF4">
        <w:rPr/>
        <w:t>taking place</w:t>
      </w:r>
      <w:r w:rsidR="00AA51B8">
        <w:rPr/>
        <w:t xml:space="preserve"> </w:t>
      </w:r>
      <w:r w:rsidR="006276B7">
        <w:rPr/>
        <w:t xml:space="preserve">in-person </w:t>
      </w:r>
      <w:r w:rsidR="00EA6997">
        <w:rPr/>
        <w:t xml:space="preserve">on </w:t>
      </w:r>
      <w:r w:rsidR="003B7705">
        <w:rPr/>
        <w:t>September</w:t>
      </w:r>
      <w:r w:rsidR="001C4C0E">
        <w:rPr/>
        <w:t xml:space="preserve"> 2</w:t>
      </w:r>
      <w:r w:rsidR="23C0E0BC">
        <w:rPr/>
        <w:t>5</w:t>
      </w:r>
      <w:r w:rsidR="001C4C0E">
        <w:rPr/>
        <w:t>-2</w:t>
      </w:r>
      <w:r w:rsidR="0229E16C">
        <w:rPr/>
        <w:t>7</w:t>
      </w:r>
      <w:r w:rsidR="001C4C0E">
        <w:rPr/>
        <w:t>,</w:t>
      </w:r>
      <w:r w:rsidR="004A7BD7">
        <w:rPr/>
        <w:t xml:space="preserve"> </w:t>
      </w:r>
      <w:r w:rsidR="004A7BD7">
        <w:rPr/>
        <w:t>202</w:t>
      </w:r>
      <w:r w:rsidR="4800B049">
        <w:rPr/>
        <w:t>3</w:t>
      </w:r>
      <w:r w:rsidR="00DF0BF4">
        <w:rPr/>
        <w:t xml:space="preserve"> </w:t>
      </w:r>
      <w:r w:rsidR="16F44DB4">
        <w:rPr/>
        <w:t>at Disney’s Coronado Springs Resort i</w:t>
      </w:r>
      <w:r w:rsidR="00EA6997">
        <w:rPr/>
        <w:t xml:space="preserve">n </w:t>
      </w:r>
      <w:r w:rsidR="00DF0BF4">
        <w:rPr/>
        <w:t>Lake Buena Vista</w:t>
      </w:r>
      <w:r w:rsidR="00EA6997">
        <w:rPr/>
        <w:t>, F</w:t>
      </w:r>
      <w:r w:rsidR="004A7BD7">
        <w:rPr/>
        <w:t>lorida</w:t>
      </w:r>
      <w:r w:rsidR="00EA6997">
        <w:rPr/>
        <w:t>.</w:t>
      </w:r>
      <w:r w:rsidR="003C4751">
        <w:rPr/>
        <w:t xml:space="preserve"> </w:t>
      </w:r>
    </w:p>
    <w:p w:rsidRPr="002D7E51" w:rsidR="002D7E51" w:rsidP="002D7E51" w:rsidRDefault="002D7E51" w14:paraId="699A07CF" w14:textId="67557567">
      <w:pPr>
        <w:rPr>
          <w:rFonts w:eastAsia="Times New Roman" w:cs="Times New Roman"/>
        </w:rPr>
      </w:pPr>
      <w:r w:rsidRPr="002D7E51">
        <w:t xml:space="preserve">Over 3 days, </w:t>
      </w:r>
      <w:r w:rsidRPr="002D7E51" w:rsidR="00AA51B8">
        <w:t>InfoSec World</w:t>
      </w:r>
      <w:r w:rsidRPr="002D7E51">
        <w:t xml:space="preserve">—the </w:t>
      </w:r>
      <w:r w:rsidRPr="002D7E51">
        <w:rPr>
          <w:rFonts w:eastAsia="Times New Roman" w:cs="Open Sans"/>
          <w:color w:val="011529"/>
          <w:shd w:val="clear" w:color="auto" w:fill="FFFFFF"/>
        </w:rPr>
        <w:t>leading cybersecurity conference for security practitioners and executives—</w:t>
      </w:r>
      <w:r>
        <w:rPr>
          <w:rFonts w:eastAsia="Times New Roman" w:cs="Open Sans"/>
          <w:color w:val="011529"/>
          <w:shd w:val="clear" w:color="auto" w:fill="FFFFFF"/>
        </w:rPr>
        <w:t xml:space="preserve">will </w:t>
      </w:r>
      <w:r w:rsidRPr="002D7E51">
        <w:rPr>
          <w:rFonts w:eastAsia="Times New Roman" w:cs="Open Sans"/>
          <w:color w:val="011529"/>
          <w:shd w:val="clear" w:color="auto" w:fill="FFFFFF"/>
        </w:rPr>
        <w:t xml:space="preserve">feature expert insights, enlightening keynotes, and interactive breakout sessions that inform, engage, and connect the infosec community providing participants with essential information and tools required to better enhance and protect their organizations.  </w:t>
      </w:r>
    </w:p>
    <w:p w:rsidRPr="002D7E51" w:rsidR="00AA51B8" w:rsidRDefault="001D367D" w14:paraId="309F3A84" w14:textId="514DD538">
      <w:r w:rsidR="001D367D">
        <w:rPr/>
        <w:t>The</w:t>
      </w:r>
      <w:r w:rsidR="006B7CD4">
        <w:rPr/>
        <w:t xml:space="preserve"> 202</w:t>
      </w:r>
      <w:r w:rsidR="7D56EF4D">
        <w:rPr/>
        <w:t>3</w:t>
      </w:r>
      <w:r w:rsidR="001D367D">
        <w:rPr/>
        <w:t xml:space="preserve"> conference</w:t>
      </w:r>
      <w:r w:rsidR="001262D1">
        <w:rPr/>
        <w:t xml:space="preserve"> covers </w:t>
      </w:r>
      <w:r w:rsidR="006B7CD4">
        <w:rPr/>
        <w:t>innovative, agile, and resilient approaches to data protection that ensure business continuity in the face of uncertainty</w:t>
      </w:r>
      <w:r w:rsidR="00B63A44">
        <w:rPr/>
        <w:t xml:space="preserve">, </w:t>
      </w:r>
      <w:r w:rsidR="00665EE1">
        <w:rPr/>
        <w:t>a</w:t>
      </w:r>
      <w:r w:rsidR="00AF4C6A">
        <w:rPr/>
        <w:t xml:space="preserve">n issue that’s </w:t>
      </w:r>
      <w:r w:rsidR="001262D1">
        <w:rPr/>
        <w:t>important for [</w:t>
      </w:r>
      <w:r w:rsidRPr="68DE9782" w:rsidR="00170C93">
        <w:rPr>
          <w:i w:val="1"/>
          <w:iCs w:val="1"/>
        </w:rPr>
        <w:t>C</w:t>
      </w:r>
      <w:r w:rsidRPr="68DE9782" w:rsidR="001262D1">
        <w:rPr>
          <w:i w:val="1"/>
          <w:iCs w:val="1"/>
        </w:rPr>
        <w:t xml:space="preserve">ompany </w:t>
      </w:r>
      <w:r w:rsidRPr="68DE9782" w:rsidR="00170C93">
        <w:rPr>
          <w:i w:val="1"/>
          <w:iCs w:val="1"/>
        </w:rPr>
        <w:t>N</w:t>
      </w:r>
      <w:r w:rsidRPr="68DE9782" w:rsidR="001262D1">
        <w:rPr>
          <w:i w:val="1"/>
          <w:iCs w:val="1"/>
        </w:rPr>
        <w:t>ame</w:t>
      </w:r>
      <w:r w:rsidR="001262D1">
        <w:rPr/>
        <w:t>] to</w:t>
      </w:r>
      <w:r w:rsidR="00AF4C6A">
        <w:rPr/>
        <w:t xml:space="preserve"> focus on to</w:t>
      </w:r>
      <w:r w:rsidR="001262D1">
        <w:rPr/>
        <w:t xml:space="preserve"> </w:t>
      </w:r>
      <w:r w:rsidR="0059026D">
        <w:rPr/>
        <w:t>manage and overcome unexpected crisis curves in 202</w:t>
      </w:r>
      <w:r w:rsidR="003B7705">
        <w:rPr/>
        <w:t>3</w:t>
      </w:r>
      <w:r w:rsidR="0059026D">
        <w:rPr/>
        <w:t xml:space="preserve"> and beyond</w:t>
      </w:r>
      <w:r w:rsidR="001262D1">
        <w:rPr/>
        <w:t>.</w:t>
      </w:r>
    </w:p>
    <w:p w:rsidRPr="002D7E51" w:rsidR="00AA51B8" w:rsidRDefault="000025A4" w14:paraId="6794A5B4" w14:textId="014B9CDA">
      <w:r w:rsidRPr="002D7E51">
        <w:t>InfoSec World</w:t>
      </w:r>
      <w:r w:rsidRPr="002D7E51" w:rsidR="00922B3B">
        <w:t xml:space="preserve"> is known for b</w:t>
      </w:r>
      <w:r w:rsidRPr="002D7E51" w:rsidR="00EC518E">
        <w:t>ridging the gap between being a</w:t>
      </w:r>
      <w:r w:rsidRPr="002D7E51" w:rsidR="00196D66">
        <w:t xml:space="preserve"> critical</w:t>
      </w:r>
      <w:r w:rsidRPr="002D7E51" w:rsidR="00EC518E">
        <w:t xml:space="preserve"> business enabler, and having the technical expertise to prevent, detect and respond to security challenges</w:t>
      </w:r>
      <w:r w:rsidRPr="002D7E51" w:rsidR="00922B3B">
        <w:t>.</w:t>
      </w:r>
      <w:r w:rsidRPr="002D7E51" w:rsidR="003B6DCF">
        <w:t xml:space="preserve"> This makes it the perfect conference for me to not only sharpen my </w:t>
      </w:r>
      <w:r w:rsidRPr="002D7E51" w:rsidR="009E3552">
        <w:t xml:space="preserve">technical </w:t>
      </w:r>
      <w:r w:rsidRPr="002D7E51" w:rsidR="00922B3B">
        <w:t>skills</w:t>
      </w:r>
      <w:r w:rsidRPr="002D7E51" w:rsidR="009E3552">
        <w:t xml:space="preserve">, but </w:t>
      </w:r>
      <w:r w:rsidRPr="002D7E51" w:rsidR="003B6DCF">
        <w:t>to also learn how to become a</w:t>
      </w:r>
      <w:r w:rsidRPr="002D7E51" w:rsidR="00EA4BCF">
        <w:t xml:space="preserve"> better</w:t>
      </w:r>
      <w:r w:rsidRPr="002D7E51" w:rsidR="003B6DCF">
        <w:t xml:space="preserve"> business partner and asset to our organization.</w:t>
      </w:r>
      <w:r w:rsidRPr="002D7E51" w:rsidR="009E3552">
        <w:t xml:space="preserve"> </w:t>
      </w:r>
    </w:p>
    <w:p w:rsidRPr="002D7E51" w:rsidR="00C00881" w:rsidRDefault="00C00881" w14:paraId="4CA5DCBB" w14:textId="46B6762B">
      <w:r w:rsidRPr="002D7E51">
        <w:t>If I attend</w:t>
      </w:r>
      <w:r w:rsidR="003B7705">
        <w:t>,</w:t>
      </w:r>
      <w:r w:rsidRPr="002D7E51">
        <w:t xml:space="preserve"> I will</w:t>
      </w:r>
      <w:r w:rsidRPr="002D7E51" w:rsidR="000025A4">
        <w:t xml:space="preserve"> be able to</w:t>
      </w:r>
      <w:r w:rsidRPr="002D7E51">
        <w:t>:</w:t>
      </w:r>
    </w:p>
    <w:p w:rsidRPr="002D7E51" w:rsidR="00C646D1" w:rsidP="73262DBC" w:rsidRDefault="26090CFE" w14:paraId="1211D2D2" w14:textId="0FFC3D6A">
      <w:pPr>
        <w:pStyle w:val="ListParagraph"/>
        <w:numPr>
          <w:ilvl w:val="0"/>
          <w:numId w:val="1"/>
        </w:numPr>
        <w:rPr>
          <w:rFonts w:eastAsiaTheme="minorEastAsia"/>
          <w:color w:val="011529"/>
        </w:rPr>
      </w:pPr>
      <w:r w:rsidRPr="73262DBC">
        <w:rPr>
          <w:rFonts w:eastAsiaTheme="minorEastAsia"/>
          <w:color w:val="011529"/>
        </w:rPr>
        <w:t xml:space="preserve">Earn up to </w:t>
      </w:r>
      <w:r w:rsidRPr="73262DBC">
        <w:rPr>
          <w:rFonts w:eastAsiaTheme="minorEastAsia"/>
          <w:b/>
          <w:bCs/>
          <w:color w:val="011529"/>
        </w:rPr>
        <w:t>4</w:t>
      </w:r>
      <w:r w:rsidR="00F859F0">
        <w:rPr>
          <w:rFonts w:eastAsiaTheme="minorEastAsia"/>
          <w:b/>
          <w:bCs/>
          <w:color w:val="011529"/>
        </w:rPr>
        <w:t>5</w:t>
      </w:r>
      <w:r w:rsidRPr="73262DBC">
        <w:rPr>
          <w:rFonts w:eastAsiaTheme="minorEastAsia"/>
          <w:b/>
          <w:bCs/>
          <w:color w:val="011529"/>
        </w:rPr>
        <w:t xml:space="preserve"> CPE credits</w:t>
      </w:r>
      <w:r w:rsidRPr="73262DBC">
        <w:rPr>
          <w:rFonts w:eastAsiaTheme="minorEastAsia"/>
          <w:color w:val="011529"/>
        </w:rPr>
        <w:t xml:space="preserve"> over the course of one week</w:t>
      </w:r>
      <w:r w:rsidRPr="73262DBC" w:rsidR="0BC215FB">
        <w:rPr>
          <w:rFonts w:eastAsiaTheme="minorEastAsia"/>
          <w:color w:val="011529"/>
        </w:rPr>
        <w:t xml:space="preserve"> for</w:t>
      </w:r>
      <w:r w:rsidR="00C66143">
        <w:rPr>
          <w:rFonts w:eastAsiaTheme="minorEastAsia"/>
          <w:color w:val="011529"/>
        </w:rPr>
        <w:t xml:space="preserve"> the</w:t>
      </w:r>
      <w:r w:rsidRPr="73262DBC" w:rsidR="0BC215FB">
        <w:rPr>
          <w:rFonts w:eastAsiaTheme="minorEastAsia"/>
          <w:color w:val="011529"/>
        </w:rPr>
        <w:t xml:space="preserve"> World Pass, </w:t>
      </w:r>
      <w:r w:rsidRPr="73262DBC" w:rsidR="0BC215FB">
        <w:rPr>
          <w:rFonts w:eastAsiaTheme="minorEastAsia"/>
          <w:b/>
          <w:bCs/>
          <w:color w:val="011529"/>
        </w:rPr>
        <w:t>1</w:t>
      </w:r>
      <w:r w:rsidR="00537531">
        <w:rPr>
          <w:rFonts w:eastAsiaTheme="minorEastAsia"/>
          <w:b/>
          <w:bCs/>
          <w:color w:val="011529"/>
        </w:rPr>
        <w:t>5</w:t>
      </w:r>
      <w:r w:rsidRPr="73262DBC" w:rsidR="0BC215FB">
        <w:rPr>
          <w:rFonts w:eastAsiaTheme="minorEastAsia"/>
          <w:b/>
          <w:bCs/>
          <w:color w:val="011529"/>
        </w:rPr>
        <w:t xml:space="preserve"> CPE credits</w:t>
      </w:r>
      <w:r w:rsidRPr="73262DBC" w:rsidR="0BC215FB">
        <w:rPr>
          <w:rFonts w:eastAsiaTheme="minorEastAsia"/>
          <w:color w:val="011529"/>
        </w:rPr>
        <w:t xml:space="preserve"> for </w:t>
      </w:r>
      <w:r w:rsidR="00C66143">
        <w:rPr>
          <w:rFonts w:eastAsiaTheme="minorEastAsia"/>
          <w:color w:val="011529"/>
        </w:rPr>
        <w:t xml:space="preserve">the </w:t>
      </w:r>
      <w:r w:rsidRPr="73262DBC" w:rsidR="0BC215FB">
        <w:rPr>
          <w:rFonts w:eastAsiaTheme="minorEastAsia"/>
          <w:color w:val="011529"/>
        </w:rPr>
        <w:t>Main Conference pass.</w:t>
      </w:r>
    </w:p>
    <w:p w:rsidRPr="002D7E51" w:rsidR="00C00881" w:rsidP="00176151" w:rsidRDefault="00C00881" w14:paraId="50D17072" w14:textId="1100101C">
      <w:pPr>
        <w:pStyle w:val="ListParagraph"/>
        <w:numPr>
          <w:ilvl w:val="0"/>
          <w:numId w:val="1"/>
        </w:numPr>
      </w:pPr>
      <w:r w:rsidRPr="73262DBC">
        <w:rPr>
          <w:b/>
          <w:bCs/>
        </w:rPr>
        <w:t xml:space="preserve">Meet security professionals </w:t>
      </w:r>
      <w:r w:rsidR="00EB3A71">
        <w:t>from around the world facing similar infosec challenges that I face in my day-to-day routine. InfoSec World brings together over 1,</w:t>
      </w:r>
      <w:r w:rsidR="00C66143">
        <w:t>5</w:t>
      </w:r>
      <w:r w:rsidR="00EB3A71">
        <w:t>00 attendees from every market and field of study, and with multiple networking receptions and activities</w:t>
      </w:r>
      <w:r w:rsidR="008A11DC">
        <w:t>,</w:t>
      </w:r>
      <w:r w:rsidR="00EB3A71">
        <w:t xml:space="preserve"> </w:t>
      </w:r>
      <w:r w:rsidR="008A11DC">
        <w:t>I’ll</w:t>
      </w:r>
      <w:r w:rsidR="00EB3A71">
        <w:t xml:space="preserve"> have </w:t>
      </w:r>
      <w:r w:rsidR="00C646D1">
        <w:t xml:space="preserve">extensive opportunities </w:t>
      </w:r>
      <w:r w:rsidR="00EB3A71">
        <w:t>to share best practices and lessons learned with my peers.</w:t>
      </w:r>
    </w:p>
    <w:p w:rsidRPr="002D7E51" w:rsidR="0072631B" w:rsidP="0072631B" w:rsidRDefault="007A09E9" w14:paraId="0DD39B0F" w14:textId="77777777">
      <w:pPr>
        <w:pStyle w:val="ListParagraph"/>
        <w:numPr>
          <w:ilvl w:val="0"/>
          <w:numId w:val="1"/>
        </w:numPr>
      </w:pPr>
      <w:r w:rsidRPr="002D7E51">
        <w:rPr>
          <w:b/>
        </w:rPr>
        <w:t>Evaluate the latest security solutions</w:t>
      </w:r>
      <w:r w:rsidRPr="002D7E51">
        <w:t xml:space="preserve"> </w:t>
      </w:r>
      <w:r w:rsidRPr="002D7E51" w:rsidR="0072631B">
        <w:t xml:space="preserve">on the market from some of the top infosec vendors in the industry. </w:t>
      </w:r>
    </w:p>
    <w:p w:rsidR="007A09E9" w:rsidP="007A09E9" w:rsidRDefault="007A09E9" w14:paraId="09F05988" w14:textId="77777777">
      <w:r w:rsidRPr="002D7E51">
        <w:t>The approximate costs for my attendance</w:t>
      </w:r>
      <w:r>
        <w:t>:</w:t>
      </w:r>
    </w:p>
    <w:tbl>
      <w:tblPr>
        <w:tblStyle w:val="TableGrid"/>
        <w:tblW w:w="0" w:type="auto"/>
        <w:tblLook w:val="04A0" w:firstRow="1" w:lastRow="0" w:firstColumn="1" w:lastColumn="0" w:noHBand="0" w:noVBand="1"/>
      </w:tblPr>
      <w:tblGrid>
        <w:gridCol w:w="5197"/>
        <w:gridCol w:w="4153"/>
      </w:tblGrid>
      <w:tr w:rsidRPr="007A09E9" w:rsidR="007A09E9" w:rsidTr="68DE9782" w14:paraId="3C9D5D1A" w14:textId="77777777">
        <w:tc>
          <w:tcPr>
            <w:tcW w:w="5197" w:type="dxa"/>
            <w:tcMar/>
          </w:tcPr>
          <w:p w:rsidRPr="007A09E9" w:rsidR="007A09E9" w:rsidP="00DB2D0F" w:rsidRDefault="007A09E9" w14:paraId="64A76A08" w14:textId="77777777">
            <w:r w:rsidRPr="007A09E9">
              <w:t>Flight</w:t>
            </w:r>
          </w:p>
        </w:tc>
        <w:tc>
          <w:tcPr>
            <w:tcW w:w="4153" w:type="dxa"/>
            <w:tcMar/>
          </w:tcPr>
          <w:p w:rsidRPr="007A09E9" w:rsidR="007A09E9" w:rsidP="00DB2D0F" w:rsidRDefault="00123532" w14:paraId="059B9485" w14:textId="77777777">
            <w:r>
              <w:t>$XXX.XX</w:t>
            </w:r>
          </w:p>
        </w:tc>
      </w:tr>
      <w:tr w:rsidRPr="007A09E9" w:rsidR="007A09E9" w:rsidTr="68DE9782" w14:paraId="5E43275B" w14:textId="77777777">
        <w:tc>
          <w:tcPr>
            <w:tcW w:w="5197" w:type="dxa"/>
            <w:tcMar/>
          </w:tcPr>
          <w:p w:rsidRPr="007A09E9" w:rsidR="007A09E9" w:rsidP="00DB2D0F" w:rsidRDefault="007A09E9" w14:paraId="16CA5F80" w14:textId="77777777">
            <w:r w:rsidRPr="007A09E9">
              <w:t>Hotel</w:t>
            </w:r>
            <w:r w:rsidR="0057097C">
              <w:t xml:space="preserve"> </w:t>
            </w:r>
          </w:p>
        </w:tc>
        <w:tc>
          <w:tcPr>
            <w:tcW w:w="4153" w:type="dxa"/>
            <w:tcMar/>
          </w:tcPr>
          <w:p w:rsidRPr="007A09E9" w:rsidR="007A09E9" w:rsidP="00DB2D0F" w:rsidRDefault="0057097C" w14:paraId="6CBE5EAE" w14:textId="311D3E30">
            <w:r w:rsidR="7011CBC7">
              <w:rPr/>
              <w:t>$</w:t>
            </w:r>
            <w:r w:rsidR="40512A3F">
              <w:rPr/>
              <w:t>275</w:t>
            </w:r>
            <w:r w:rsidR="7011CBC7">
              <w:rPr/>
              <w:t xml:space="preserve"> per night </w:t>
            </w:r>
            <w:r w:rsidR="2C44163D">
              <w:rPr/>
              <w:t xml:space="preserve">x </w:t>
            </w:r>
            <w:r w:rsidR="1AA34586">
              <w:rPr/>
              <w:t>[</w:t>
            </w:r>
            <w:r w:rsidRPr="68DE9782" w:rsidR="7011CBC7">
              <w:rPr>
                <w:i w:val="1"/>
                <w:iCs w:val="1"/>
              </w:rPr>
              <w:t># of nights</w:t>
            </w:r>
            <w:r w:rsidR="1AA34586">
              <w:rPr/>
              <w:t>]</w:t>
            </w:r>
          </w:p>
        </w:tc>
      </w:tr>
      <w:tr w:rsidRPr="007A09E9" w:rsidR="007A09E9" w:rsidTr="68DE9782" w14:paraId="3E6B7D96" w14:textId="77777777">
        <w:tc>
          <w:tcPr>
            <w:tcW w:w="5197" w:type="dxa"/>
            <w:tcMar/>
          </w:tcPr>
          <w:p w:rsidRPr="007A09E9" w:rsidR="007A09E9" w:rsidP="00DB2D0F" w:rsidRDefault="007A09E9" w14:paraId="5149A87F" w14:textId="77777777">
            <w:r w:rsidRPr="007A09E9">
              <w:t>Meals</w:t>
            </w:r>
          </w:p>
        </w:tc>
        <w:tc>
          <w:tcPr>
            <w:tcW w:w="4153" w:type="dxa"/>
            <w:tcMar/>
          </w:tcPr>
          <w:p w:rsidRPr="007A09E9" w:rsidR="007A09E9" w:rsidP="00DB2D0F" w:rsidRDefault="004F5763" w14:paraId="11D1F332" w14:textId="77777777">
            <w:r>
              <w:t>Breakfast and lunch included each day</w:t>
            </w:r>
            <w:r w:rsidR="00E11E55">
              <w:t>;</w:t>
            </w:r>
          </w:p>
        </w:tc>
      </w:tr>
      <w:tr w:rsidRPr="007A09E9" w:rsidR="007A09E9" w:rsidTr="68DE9782" w14:paraId="7D5F642F" w14:textId="77777777">
        <w:tc>
          <w:tcPr>
            <w:tcW w:w="5197" w:type="dxa"/>
            <w:tcMar/>
          </w:tcPr>
          <w:p w:rsidRPr="007A09E9" w:rsidR="007A09E9" w:rsidP="00DB2D0F" w:rsidRDefault="007A09E9" w14:paraId="3CBDB4B7" w14:textId="039014D4">
            <w:r w:rsidRPr="007A09E9">
              <w:t>Conference/Training pass</w:t>
            </w:r>
            <w:r w:rsidR="002D7E51">
              <w:t xml:space="preserve"> fee</w:t>
            </w:r>
          </w:p>
        </w:tc>
        <w:tc>
          <w:tcPr>
            <w:tcW w:w="4153" w:type="dxa"/>
            <w:tcMar/>
          </w:tcPr>
          <w:p w:rsidRPr="007A09E9" w:rsidR="007A09E9" w:rsidP="00DB2D0F" w:rsidRDefault="0C4C4C58" w14:paraId="54CAA66C" w14:textId="1D6177FA">
            <w:r>
              <w:t>$</w:t>
            </w:r>
            <w:r w:rsidR="123193EE">
              <w:t>1,</w:t>
            </w:r>
            <w:r w:rsidR="00C76808">
              <w:t>5</w:t>
            </w:r>
            <w:r w:rsidR="123193EE">
              <w:t>95</w:t>
            </w:r>
          </w:p>
        </w:tc>
      </w:tr>
    </w:tbl>
    <w:p w:rsidRPr="000B6D96" w:rsidR="00C00881" w:rsidP="68DE9782" w:rsidRDefault="000B6D96" w14:paraId="4F934EF1" w14:textId="491809AD">
      <w:pPr>
        <w:rPr>
          <w:i w:val="1"/>
          <w:iCs w:val="1"/>
        </w:rPr>
      </w:pPr>
      <w:r w:rsidRPr="68DE9782" w:rsidR="000B6D96">
        <w:rPr>
          <w:i w:val="1"/>
          <w:iCs w:val="1"/>
          <w:sz w:val="20"/>
          <w:szCs w:val="20"/>
        </w:rPr>
        <w:t>This</w:t>
      </w:r>
      <w:r w:rsidRPr="68DE9782" w:rsidR="00E11E55">
        <w:rPr>
          <w:i w:val="1"/>
          <w:iCs w:val="1"/>
          <w:sz w:val="20"/>
          <w:szCs w:val="20"/>
        </w:rPr>
        <w:t xml:space="preserve"> conference </w:t>
      </w:r>
      <w:r w:rsidRPr="68DE9782" w:rsidR="002D7E51">
        <w:rPr>
          <w:i w:val="1"/>
          <w:iCs w:val="1"/>
          <w:sz w:val="20"/>
          <w:szCs w:val="20"/>
        </w:rPr>
        <w:t>fee</w:t>
      </w:r>
      <w:r w:rsidRPr="68DE9782" w:rsidR="000B6D96">
        <w:rPr>
          <w:i w:val="1"/>
          <w:iCs w:val="1"/>
          <w:sz w:val="20"/>
          <w:szCs w:val="20"/>
        </w:rPr>
        <w:t xml:space="preserve"> is based off me registering before the early bird cutoff date of </w:t>
      </w:r>
      <w:r w:rsidRPr="68DE9782" w:rsidR="00C76808">
        <w:rPr>
          <w:i w:val="1"/>
          <w:iCs w:val="1"/>
          <w:sz w:val="20"/>
          <w:szCs w:val="20"/>
        </w:rPr>
        <w:t>May</w:t>
      </w:r>
      <w:r w:rsidRPr="68DE9782" w:rsidR="00D3033C">
        <w:rPr>
          <w:i w:val="1"/>
          <w:iCs w:val="1"/>
          <w:sz w:val="20"/>
          <w:szCs w:val="20"/>
        </w:rPr>
        <w:t xml:space="preserve"> </w:t>
      </w:r>
      <w:r w:rsidRPr="68DE9782" w:rsidR="00C76808">
        <w:rPr>
          <w:i w:val="1"/>
          <w:iCs w:val="1"/>
          <w:sz w:val="20"/>
          <w:szCs w:val="20"/>
        </w:rPr>
        <w:t>19</w:t>
      </w:r>
      <w:r w:rsidRPr="68DE9782" w:rsidR="70E7F46C">
        <w:rPr>
          <w:i w:val="1"/>
          <w:iCs w:val="1"/>
          <w:sz w:val="20"/>
          <w:szCs w:val="20"/>
        </w:rPr>
        <w:t>th</w:t>
      </w:r>
      <w:r w:rsidRPr="68DE9782" w:rsidR="00D3033C">
        <w:rPr>
          <w:i w:val="1"/>
          <w:iCs w:val="1"/>
          <w:sz w:val="20"/>
          <w:szCs w:val="20"/>
        </w:rPr>
        <w:t xml:space="preserve"> </w:t>
      </w:r>
      <w:r w:rsidRPr="68DE9782" w:rsidR="000B6D96">
        <w:rPr>
          <w:i w:val="1"/>
          <w:iCs w:val="1"/>
          <w:sz w:val="20"/>
          <w:szCs w:val="20"/>
        </w:rPr>
        <w:t xml:space="preserve">for the all-inclusive </w:t>
      </w:r>
      <w:r w:rsidRPr="68DE9782" w:rsidR="6E11D3A1">
        <w:rPr>
          <w:i w:val="1"/>
          <w:iCs w:val="1"/>
          <w:sz w:val="20"/>
          <w:szCs w:val="20"/>
        </w:rPr>
        <w:t>Main Conference</w:t>
      </w:r>
      <w:r w:rsidRPr="68DE9782" w:rsidR="000B6D96">
        <w:rPr>
          <w:i w:val="1"/>
          <w:iCs w:val="1"/>
        </w:rPr>
        <w:t>.</w:t>
      </w:r>
    </w:p>
    <w:p w:rsidR="00AA51B8" w:rsidRDefault="008D392E" w14:paraId="614854BB" w14:textId="28C7B64B">
      <w:r>
        <w:t>Following</w:t>
      </w:r>
      <w:r w:rsidR="00917809">
        <w:t xml:space="preserve"> the conference, I will submit a summary of the most important guidance I learned at the </w:t>
      </w:r>
      <w:r w:rsidR="00F961DA">
        <w:t xml:space="preserve">conference </w:t>
      </w:r>
      <w:r w:rsidR="00917809">
        <w:t>and share conference materials with teammates so that we can together, implement new ideas and solutions that will make [</w:t>
      </w:r>
      <w:r w:rsidRPr="0072631B" w:rsidR="0072631B">
        <w:rPr>
          <w:i/>
        </w:rPr>
        <w:t>Company Name</w:t>
      </w:r>
      <w:r w:rsidRPr="0072631B" w:rsidR="00917809">
        <w:rPr>
          <w:i/>
        </w:rPr>
        <w:t>]</w:t>
      </w:r>
      <w:r w:rsidR="00917809">
        <w:t xml:space="preserve"> a more secure environment.</w:t>
      </w:r>
    </w:p>
    <w:p w:rsidR="00917809" w:rsidRDefault="00917809" w14:paraId="2EE77A54" w14:textId="30C4A135">
      <w:r>
        <w:t xml:space="preserve">I appreciate your consideration and would be happy to answer any further questions you might have about why InfoSec World will benefit the </w:t>
      </w:r>
      <w:r w:rsidR="00F961DA">
        <w:t>organization</w:t>
      </w:r>
      <w:r>
        <w:t>.</w:t>
      </w:r>
    </w:p>
    <w:p w:rsidR="00AA51B8" w:rsidRDefault="00917809" w14:paraId="75AF926C" w14:textId="6DBD8262">
      <w:r>
        <w:t>Sincerely,</w:t>
      </w:r>
    </w:p>
    <w:sectPr w:rsidR="00AA51B8" w:rsidSect="002D7E51">
      <w:pgSz w:w="12240" w:h="15840" w:orient="portrait"/>
      <w:pgMar w:top="1152"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6314B"/>
    <w:multiLevelType w:val="hybridMultilevel"/>
    <w:tmpl w:val="6BC255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7088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1B8"/>
    <w:rsid w:val="000025A4"/>
    <w:rsid w:val="00090199"/>
    <w:rsid w:val="0009097B"/>
    <w:rsid w:val="00091F11"/>
    <w:rsid w:val="000A3647"/>
    <w:rsid w:val="000B6D96"/>
    <w:rsid w:val="00123532"/>
    <w:rsid w:val="001262D1"/>
    <w:rsid w:val="00152D3D"/>
    <w:rsid w:val="00170C93"/>
    <w:rsid w:val="00176151"/>
    <w:rsid w:val="00176204"/>
    <w:rsid w:val="00176A7E"/>
    <w:rsid w:val="0018028C"/>
    <w:rsid w:val="001961EC"/>
    <w:rsid w:val="00196D66"/>
    <w:rsid w:val="001A5749"/>
    <w:rsid w:val="001B1F23"/>
    <w:rsid w:val="001C4C0E"/>
    <w:rsid w:val="001C5A84"/>
    <w:rsid w:val="001D367D"/>
    <w:rsid w:val="001D5663"/>
    <w:rsid w:val="001D6626"/>
    <w:rsid w:val="001D74EF"/>
    <w:rsid w:val="001E2250"/>
    <w:rsid w:val="001F3999"/>
    <w:rsid w:val="00225515"/>
    <w:rsid w:val="00236BD2"/>
    <w:rsid w:val="002843EE"/>
    <w:rsid w:val="002B6ADB"/>
    <w:rsid w:val="002D7E51"/>
    <w:rsid w:val="00300100"/>
    <w:rsid w:val="003075E3"/>
    <w:rsid w:val="003118D3"/>
    <w:rsid w:val="00321758"/>
    <w:rsid w:val="003243EB"/>
    <w:rsid w:val="00355500"/>
    <w:rsid w:val="0037122A"/>
    <w:rsid w:val="00373558"/>
    <w:rsid w:val="0037359C"/>
    <w:rsid w:val="003B5572"/>
    <w:rsid w:val="003B6DCF"/>
    <w:rsid w:val="003B7705"/>
    <w:rsid w:val="003C4751"/>
    <w:rsid w:val="003C4D17"/>
    <w:rsid w:val="003D7B50"/>
    <w:rsid w:val="003E45B2"/>
    <w:rsid w:val="00476C93"/>
    <w:rsid w:val="00485A04"/>
    <w:rsid w:val="004A7BD7"/>
    <w:rsid w:val="004F5763"/>
    <w:rsid w:val="004F61F8"/>
    <w:rsid w:val="005162DD"/>
    <w:rsid w:val="0052003F"/>
    <w:rsid w:val="00537531"/>
    <w:rsid w:val="00560197"/>
    <w:rsid w:val="0057097C"/>
    <w:rsid w:val="00573481"/>
    <w:rsid w:val="0059026D"/>
    <w:rsid w:val="005A5CB8"/>
    <w:rsid w:val="005E4EF1"/>
    <w:rsid w:val="005F10C6"/>
    <w:rsid w:val="00616834"/>
    <w:rsid w:val="0062063B"/>
    <w:rsid w:val="00622046"/>
    <w:rsid w:val="006276B7"/>
    <w:rsid w:val="00665EE1"/>
    <w:rsid w:val="006754F4"/>
    <w:rsid w:val="006847A2"/>
    <w:rsid w:val="00686D6F"/>
    <w:rsid w:val="00691C7C"/>
    <w:rsid w:val="006A0DD8"/>
    <w:rsid w:val="006B74D0"/>
    <w:rsid w:val="006B7CD4"/>
    <w:rsid w:val="0072631B"/>
    <w:rsid w:val="00743A25"/>
    <w:rsid w:val="00754CFF"/>
    <w:rsid w:val="00757979"/>
    <w:rsid w:val="00761619"/>
    <w:rsid w:val="007945D8"/>
    <w:rsid w:val="007A0199"/>
    <w:rsid w:val="007A09E9"/>
    <w:rsid w:val="007B0EED"/>
    <w:rsid w:val="007C5AB1"/>
    <w:rsid w:val="007D1E9A"/>
    <w:rsid w:val="007E0D94"/>
    <w:rsid w:val="00803F1F"/>
    <w:rsid w:val="008079A5"/>
    <w:rsid w:val="00812384"/>
    <w:rsid w:val="0082136D"/>
    <w:rsid w:val="0083440D"/>
    <w:rsid w:val="00845E66"/>
    <w:rsid w:val="00865B5B"/>
    <w:rsid w:val="008721F6"/>
    <w:rsid w:val="0088614E"/>
    <w:rsid w:val="00897385"/>
    <w:rsid w:val="008A11DC"/>
    <w:rsid w:val="008A6A75"/>
    <w:rsid w:val="008C0B38"/>
    <w:rsid w:val="008D392E"/>
    <w:rsid w:val="008E6C7E"/>
    <w:rsid w:val="008F42FD"/>
    <w:rsid w:val="00903B3E"/>
    <w:rsid w:val="00917809"/>
    <w:rsid w:val="00922B3B"/>
    <w:rsid w:val="00923AE8"/>
    <w:rsid w:val="00936D43"/>
    <w:rsid w:val="009610AE"/>
    <w:rsid w:val="00984B23"/>
    <w:rsid w:val="0099302C"/>
    <w:rsid w:val="0099354B"/>
    <w:rsid w:val="009A26FB"/>
    <w:rsid w:val="009B503A"/>
    <w:rsid w:val="009E3552"/>
    <w:rsid w:val="00A02F02"/>
    <w:rsid w:val="00A07F6E"/>
    <w:rsid w:val="00A20247"/>
    <w:rsid w:val="00A217C5"/>
    <w:rsid w:val="00A47EE7"/>
    <w:rsid w:val="00A71B18"/>
    <w:rsid w:val="00A71B2E"/>
    <w:rsid w:val="00AA3AAC"/>
    <w:rsid w:val="00AA51B8"/>
    <w:rsid w:val="00AB1395"/>
    <w:rsid w:val="00AB7E4C"/>
    <w:rsid w:val="00AD286F"/>
    <w:rsid w:val="00AD49B4"/>
    <w:rsid w:val="00AE1071"/>
    <w:rsid w:val="00AE3A1C"/>
    <w:rsid w:val="00AF1778"/>
    <w:rsid w:val="00AF2DD4"/>
    <w:rsid w:val="00AF4C6A"/>
    <w:rsid w:val="00B02076"/>
    <w:rsid w:val="00B24659"/>
    <w:rsid w:val="00B24AEB"/>
    <w:rsid w:val="00B45F5D"/>
    <w:rsid w:val="00B479BD"/>
    <w:rsid w:val="00B55001"/>
    <w:rsid w:val="00B569ED"/>
    <w:rsid w:val="00B57FD1"/>
    <w:rsid w:val="00B63A44"/>
    <w:rsid w:val="00B977B9"/>
    <w:rsid w:val="00BA013E"/>
    <w:rsid w:val="00BD433C"/>
    <w:rsid w:val="00BE7116"/>
    <w:rsid w:val="00C00881"/>
    <w:rsid w:val="00C12614"/>
    <w:rsid w:val="00C23F07"/>
    <w:rsid w:val="00C24FBA"/>
    <w:rsid w:val="00C34099"/>
    <w:rsid w:val="00C646D1"/>
    <w:rsid w:val="00C66143"/>
    <w:rsid w:val="00C76808"/>
    <w:rsid w:val="00C86AC1"/>
    <w:rsid w:val="00C87F01"/>
    <w:rsid w:val="00C90B3C"/>
    <w:rsid w:val="00CA39D3"/>
    <w:rsid w:val="00CB754A"/>
    <w:rsid w:val="00CE38F5"/>
    <w:rsid w:val="00D03A35"/>
    <w:rsid w:val="00D06164"/>
    <w:rsid w:val="00D3024E"/>
    <w:rsid w:val="00D3033C"/>
    <w:rsid w:val="00D310C2"/>
    <w:rsid w:val="00D31D01"/>
    <w:rsid w:val="00D31DC0"/>
    <w:rsid w:val="00D32B04"/>
    <w:rsid w:val="00D33D22"/>
    <w:rsid w:val="00D53FB8"/>
    <w:rsid w:val="00D57214"/>
    <w:rsid w:val="00D77740"/>
    <w:rsid w:val="00D94F1C"/>
    <w:rsid w:val="00DA5DDB"/>
    <w:rsid w:val="00DB37FD"/>
    <w:rsid w:val="00DB3F13"/>
    <w:rsid w:val="00DC099D"/>
    <w:rsid w:val="00DD05AE"/>
    <w:rsid w:val="00DD6B79"/>
    <w:rsid w:val="00DE3C9C"/>
    <w:rsid w:val="00DF0BF4"/>
    <w:rsid w:val="00DF1719"/>
    <w:rsid w:val="00DF51CD"/>
    <w:rsid w:val="00E04A00"/>
    <w:rsid w:val="00E11E55"/>
    <w:rsid w:val="00E138C9"/>
    <w:rsid w:val="00E32AB9"/>
    <w:rsid w:val="00E57B75"/>
    <w:rsid w:val="00EA4BCF"/>
    <w:rsid w:val="00EA6997"/>
    <w:rsid w:val="00EB3A71"/>
    <w:rsid w:val="00EC518E"/>
    <w:rsid w:val="00EC5D01"/>
    <w:rsid w:val="00EE4561"/>
    <w:rsid w:val="00EF5D2B"/>
    <w:rsid w:val="00F1262E"/>
    <w:rsid w:val="00F153CD"/>
    <w:rsid w:val="00F62775"/>
    <w:rsid w:val="00F83D05"/>
    <w:rsid w:val="00F859F0"/>
    <w:rsid w:val="00F8684D"/>
    <w:rsid w:val="00F93A68"/>
    <w:rsid w:val="00F961DA"/>
    <w:rsid w:val="00FB3734"/>
    <w:rsid w:val="00FB43C4"/>
    <w:rsid w:val="00FB52C0"/>
    <w:rsid w:val="00FD0D6C"/>
    <w:rsid w:val="00FD6717"/>
    <w:rsid w:val="00FE0B7E"/>
    <w:rsid w:val="0229E16C"/>
    <w:rsid w:val="0818617B"/>
    <w:rsid w:val="0BC215FB"/>
    <w:rsid w:val="0C4C4C58"/>
    <w:rsid w:val="0E6DC957"/>
    <w:rsid w:val="123193EE"/>
    <w:rsid w:val="16F44DB4"/>
    <w:rsid w:val="1AA34586"/>
    <w:rsid w:val="1B2048E1"/>
    <w:rsid w:val="1B373F46"/>
    <w:rsid w:val="23C0E0BC"/>
    <w:rsid w:val="26090CFE"/>
    <w:rsid w:val="28A87F66"/>
    <w:rsid w:val="2C44163D"/>
    <w:rsid w:val="39237B4D"/>
    <w:rsid w:val="39811CF4"/>
    <w:rsid w:val="3E72F660"/>
    <w:rsid w:val="40512A3F"/>
    <w:rsid w:val="437B09D2"/>
    <w:rsid w:val="4800B049"/>
    <w:rsid w:val="5374CEC4"/>
    <w:rsid w:val="56F2BCB5"/>
    <w:rsid w:val="5C24F9E3"/>
    <w:rsid w:val="68DE9782"/>
    <w:rsid w:val="6E11D3A1"/>
    <w:rsid w:val="7011CBC7"/>
    <w:rsid w:val="70E7F46C"/>
    <w:rsid w:val="73262DBC"/>
    <w:rsid w:val="783D66DE"/>
    <w:rsid w:val="7D56E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BAFF"/>
  <w15:chartTrackingRefBased/>
  <w15:docId w15:val="{FD20795A-4DE7-4235-BC75-A0063BC1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00881"/>
    <w:pPr>
      <w:ind w:left="720"/>
      <w:contextualSpacing/>
    </w:pPr>
  </w:style>
  <w:style w:type="table" w:styleId="TableGrid">
    <w:name w:val="Table Grid"/>
    <w:basedOn w:val="TableNormal"/>
    <w:uiPriority w:val="39"/>
    <w:rsid w:val="007A09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57B75"/>
    <w:rPr>
      <w:color w:val="0563C1" w:themeColor="hyperlink"/>
      <w:u w:val="single"/>
    </w:rPr>
  </w:style>
  <w:style w:type="character" w:styleId="FollowedHyperlink">
    <w:name w:val="FollowedHyperlink"/>
    <w:basedOn w:val="DefaultParagraphFont"/>
    <w:uiPriority w:val="99"/>
    <w:semiHidden/>
    <w:unhideWhenUsed/>
    <w:rsid w:val="003118D3"/>
    <w:rPr>
      <w:color w:val="954F72" w:themeColor="followedHyperlink"/>
      <w:u w:val="single"/>
    </w:rPr>
  </w:style>
  <w:style w:type="paragraph" w:styleId="BalloonText">
    <w:name w:val="Balloon Text"/>
    <w:basedOn w:val="Normal"/>
    <w:link w:val="BalloonTextChar"/>
    <w:uiPriority w:val="99"/>
    <w:semiHidden/>
    <w:unhideWhenUsed/>
    <w:rsid w:val="0017615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76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3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3732bcad003e48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70da3b-be16-479f-a861-39e82482aca3">
      <UserInfo>
        <DisplayName>Chrissy McNasby</DisplayName>
        <AccountId>158</AccountId>
        <AccountType/>
      </UserInfo>
    </SharedWithUsers>
    <lcf76f155ced4ddcb4097134ff3c332f xmlns="468b39ec-c3b7-49ce-b47f-a19ca3fa8c6a">
      <Terms xmlns="http://schemas.microsoft.com/office/infopath/2007/PartnerControls"/>
    </lcf76f155ced4ddcb4097134ff3c332f>
    <TaxCatchAll xmlns="9d70da3b-be16-479f-a861-39e82482ac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935CFFFD71F43AF2559C872226CE4" ma:contentTypeVersion="16" ma:contentTypeDescription="Create a new document." ma:contentTypeScope="" ma:versionID="55f5b4c9bbbf9f7f324a7b7cf8380163">
  <xsd:schema xmlns:xsd="http://www.w3.org/2001/XMLSchema" xmlns:xs="http://www.w3.org/2001/XMLSchema" xmlns:p="http://schemas.microsoft.com/office/2006/metadata/properties" xmlns:ns2="468b39ec-c3b7-49ce-b47f-a19ca3fa8c6a" xmlns:ns3="9d70da3b-be16-479f-a861-39e82482aca3" targetNamespace="http://schemas.microsoft.com/office/2006/metadata/properties" ma:root="true" ma:fieldsID="fe945dc8b2e20547028ee94f32500e64" ns2:_="" ns3:_="">
    <xsd:import namespace="468b39ec-c3b7-49ce-b47f-a19ca3fa8c6a"/>
    <xsd:import namespace="9d70da3b-be16-479f-a861-39e82482a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39ec-c3b7-49ce-b47f-a19ca3fa8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46a5ad-c9ae-4ea9-bcd4-0fbcf83168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70da3b-be16-479f-a861-39e82482ac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0654b3-90ed-46ff-899d-23d01d381ce0}" ma:internalName="TaxCatchAll" ma:showField="CatchAllData" ma:web="9d70da3b-be16-479f-a861-39e82482a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B9A19-00DB-48B8-B66D-AE0323A0AF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CFFEB-CC65-417B-AA0D-FBCD829AE128}"/>
</file>

<file path=customXml/itemProps3.xml><?xml version="1.0" encoding="utf-8"?>
<ds:datastoreItem xmlns:ds="http://schemas.openxmlformats.org/officeDocument/2006/customXml" ds:itemID="{0EE3AE42-BF67-4C3C-BF9C-8ABD2CEF643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Teitler</dc:creator>
  <cp:keywords/>
  <dc:description/>
  <cp:lastModifiedBy>Jennifer Jones</cp:lastModifiedBy>
  <cp:revision>4</cp:revision>
  <cp:lastPrinted>2014-09-11T19:35:00Z</cp:lastPrinted>
  <dcterms:created xsi:type="dcterms:W3CDTF">2022-05-04T17:26:00Z</dcterms:created>
  <dcterms:modified xsi:type="dcterms:W3CDTF">2023-01-25T03:57:43Z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0x010100B30935CFFFD71F43AF2559C872226CE4</vt:lpwstr>
  </property>
  <property fmtid="{D5CDD505-2E9C-101B-9397-08002B2CF9AE}" pid="3" name="Order">
    <vt:r8>39500</vt:r8>
  </property>
  <property fmtid="{D5CDD505-2E9C-101B-9397-08002B2CF9AE}" pid="4" name="MediaServiceImageTags">
    <vt:lpwstr/>
  </property>
</Properties>
</file>